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center" w:pos="4819"/>
          <w:tab w:val="left" w:pos="8295"/>
        </w:tabs>
        <w:spacing w:before="200" w:after="120" w:line="320" w:lineRule="exac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  <w:t>MU.5 Course Report</w:t>
      </w:r>
    </w:p>
    <w:p>
      <w:pPr>
        <w:tabs>
          <w:tab w:val="center" w:pos="4819"/>
          <w:tab w:val="left" w:pos="8295"/>
        </w:tabs>
        <w:spacing w:before="200" w:after="12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Report on execution of the course </w:t>
      </w:r>
      <w:proofErr w:type="spellStart"/>
      <w:r>
        <w:rPr>
          <w:rFonts w:ascii="TH SarabunPSK" w:hAnsi="TH SarabunPSK" w:cs="TH SarabunPSK"/>
          <w:b/>
          <w:bCs/>
          <w:sz w:val="28"/>
          <w:highlight w:val="yellow"/>
        </w:rPr>
        <w:t>SIPSxxx</w:t>
      </w:r>
      <w:proofErr w:type="spellEnd"/>
    </w:p>
    <w:p>
      <w:pPr>
        <w:spacing w:before="200" w:after="12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Academic Year </w:t>
      </w:r>
      <w:r>
        <w:rPr>
          <w:rFonts w:ascii="TH SarabunPSK" w:hAnsi="TH SarabunPSK" w:cs="TH SarabunPSK"/>
          <w:b/>
          <w:bCs/>
          <w:sz w:val="28"/>
          <w:cs/>
        </w:rPr>
        <w:t>................</w:t>
      </w:r>
    </w:p>
    <w:p>
      <w:pPr>
        <w:spacing w:after="120" w:line="240" w:lineRule="exact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28"/>
          <w:cs/>
        </w:rPr>
        <w:t>--------------------------------------------------------------</w:t>
      </w:r>
    </w:p>
    <w:p>
      <w:pPr>
        <w:spacing w:before="200"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>Section 1 General Information</w:t>
      </w:r>
    </w:p>
    <w:tbl>
      <w:tblPr>
        <w:tblStyle w:val="TableGrid"/>
        <w:tblW w:w="95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>
        <w:tc>
          <w:tcPr>
            <w:tcW w:w="3217" w:type="dxa"/>
            <w:vAlign w:val="center"/>
          </w:tcPr>
          <w:p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6300" w:type="dxa"/>
            <w:vAlign w:val="center"/>
          </w:tcPr>
          <w:p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Details</w:t>
            </w:r>
          </w:p>
        </w:tc>
      </w:tr>
      <w:tr>
        <w:trPr>
          <w:trHeight w:val="701"/>
        </w:trPr>
        <w:tc>
          <w:tcPr>
            <w:tcW w:w="3217" w:type="dxa"/>
          </w:tcPr>
          <w:p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Course Code and Title</w:t>
            </w:r>
          </w:p>
        </w:tc>
        <w:tc>
          <w:tcPr>
            <w:tcW w:w="6300" w:type="dxa"/>
            <w:shd w:val="clear" w:color="auto" w:fill="auto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Thai</w:t>
            </w:r>
            <w:r>
              <w:rPr>
                <w:rFonts w:ascii="TH SarabunPSK" w:hAnsi="TH SarabunPSK" w:cs="TH SarabunPSK"/>
                <w:sz w:val="28"/>
                <w:cs/>
              </w:rPr>
              <w:t>)..............................................</w:t>
            </w:r>
          </w:p>
          <w:p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English</w:t>
            </w:r>
            <w:r>
              <w:rPr>
                <w:rFonts w:ascii="TH SarabunPSK" w:hAnsi="TH SarabunPSK" w:cs="TH SarabunPSK"/>
                <w:sz w:val="28"/>
                <w:cs/>
              </w:rPr>
              <w:t>)............................................</w:t>
            </w:r>
          </w:p>
        </w:tc>
      </w:tr>
      <w:tr>
        <w:trPr>
          <w:trHeight w:val="567"/>
        </w:trPr>
        <w:tc>
          <w:tcPr>
            <w:tcW w:w="3217" w:type="dxa"/>
          </w:tcPr>
          <w:p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Course Type</w:t>
            </w:r>
          </w:p>
        </w:tc>
        <w:tc>
          <w:tcPr>
            <w:tcW w:w="6300" w:type="dxa"/>
            <w:shd w:val="clear" w:color="auto" w:fill="auto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General Education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</w:p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Compulsory 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  <w:p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Elective</w:t>
            </w:r>
          </w:p>
        </w:tc>
      </w:tr>
      <w:tr>
        <w:trPr>
          <w:trHeight w:val="530"/>
        </w:trPr>
        <w:tc>
          <w:tcPr>
            <w:tcW w:w="3217" w:type="dxa"/>
          </w:tcPr>
          <w:p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Course Coordinator</w:t>
            </w:r>
          </w:p>
        </w:tc>
        <w:tc>
          <w:tcPr>
            <w:tcW w:w="6300" w:type="dxa"/>
            <w:shd w:val="clear" w:color="auto" w:fill="auto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692"/>
        </w:trPr>
        <w:tc>
          <w:tcPr>
            <w:tcW w:w="3217" w:type="dxa"/>
          </w:tcPr>
          <w:p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Lecturers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by group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</w:p>
        </w:tc>
        <w:tc>
          <w:tcPr>
            <w:tcW w:w="6300" w:type="dxa"/>
            <w:shd w:val="clear" w:color="auto" w:fill="auto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Number of Lecturers </w:t>
            </w:r>
            <w:r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  <w:p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Please attach the Lecturers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names in the appendix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) </w:t>
            </w:r>
          </w:p>
        </w:tc>
      </w:tr>
      <w:tr>
        <w:trPr>
          <w:trHeight w:val="539"/>
        </w:trPr>
        <w:tc>
          <w:tcPr>
            <w:tcW w:w="3217" w:type="dxa"/>
          </w:tcPr>
          <w:p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Academic Year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</w:rPr>
              <w:t>Semester</w:t>
            </w:r>
          </w:p>
        </w:tc>
        <w:tc>
          <w:tcPr>
            <w:tcW w:w="6300" w:type="dxa"/>
            <w:shd w:val="clear" w:color="auto" w:fill="auto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Academic Year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         / </w:t>
            </w:r>
            <w:r>
              <w:rPr>
                <w:rFonts w:ascii="TH SarabunPSK" w:hAnsi="TH SarabunPSK" w:cs="TH SarabunPSK"/>
                <w:sz w:val="28"/>
              </w:rPr>
              <w:t>Semester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</w:tc>
      </w:tr>
      <w:tr>
        <w:trPr>
          <w:trHeight w:val="1061"/>
        </w:trPr>
        <w:tc>
          <w:tcPr>
            <w:tcW w:w="3217" w:type="dxa"/>
          </w:tcPr>
          <w:p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 xml:space="preserve">Study Site Location </w:t>
            </w:r>
          </w:p>
        </w:tc>
        <w:tc>
          <w:tcPr>
            <w:tcW w:w="6300" w:type="dxa"/>
            <w:shd w:val="clear" w:color="auto" w:fill="auto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Total</w:t>
            </w:r>
            <w:r>
              <w:rPr>
                <w:rFonts w:ascii="TH SarabunPSK" w:hAnsi="TH SarabunPSK" w:cs="TH SarabunPSK"/>
                <w:sz w:val="28"/>
                <w:cs/>
              </w:rPr>
              <w:t>: .........</w:t>
            </w:r>
            <w:r>
              <w:rPr>
                <w:rFonts w:ascii="TH SarabunPSK" w:hAnsi="TH SarabunPSK" w:cs="TH SarabunPSK"/>
                <w:sz w:val="28"/>
              </w:rPr>
              <w:t xml:space="preserve"> places </w:t>
            </w:r>
          </w:p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........................................................   </w:t>
            </w:r>
          </w:p>
          <w:p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 .........................................................</w:t>
            </w:r>
          </w:p>
        </w:tc>
      </w:tr>
    </w:tbl>
    <w:p>
      <w:pPr>
        <w:spacing w:before="120" w:after="120" w:line="320" w:lineRule="exact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br w:type="page"/>
      </w:r>
    </w:p>
    <w:p>
      <w:pPr>
        <w:ind w:left="-108" w:right="-108"/>
        <w:jc w:val="center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lastRenderedPageBreak/>
        <w:t>Section 2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The Course</w:t>
      </w:r>
      <w:r>
        <w:rPr>
          <w:rFonts w:ascii="TH SarabunPSK" w:hAnsi="TH SarabunPSK" w:cs="TH SarabunPSK"/>
          <w:b/>
          <w:bCs/>
          <w:sz w:val="28"/>
          <w:cs/>
        </w:rPr>
        <w:t>’</w:t>
      </w:r>
      <w:r>
        <w:rPr>
          <w:rFonts w:ascii="TH SarabunPSK" w:hAnsi="TH SarabunPSK" w:cs="TH SarabunPSK"/>
          <w:b/>
          <w:bCs/>
          <w:sz w:val="28"/>
        </w:rPr>
        <w:t xml:space="preserve">s </w:t>
      </w:r>
      <w:r>
        <w:rPr>
          <w:rFonts w:ascii="TH SarabunPSK" w:eastAsia="BrowalliaNew" w:hAnsi="TH SarabunPSK" w:cs="TH SarabunPSK"/>
          <w:b/>
          <w:bCs/>
          <w:sz w:val="28"/>
        </w:rPr>
        <w:t>Teaching and Learning Experience Management</w:t>
      </w:r>
    </w:p>
    <w:p>
      <w:pPr>
        <w:spacing w:before="120" w:line="320" w:lineRule="exac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 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 (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</w:rPr>
        <w:t>as stated in the course</w:t>
      </w:r>
      <w:r>
        <w:rPr>
          <w:rFonts w:ascii="TH SarabunPSK" w:hAnsi="TH SarabunPSK" w:cs="TH SarabunPSK"/>
          <w:b/>
          <w:bCs/>
          <w:sz w:val="28"/>
          <w:cs/>
        </w:rPr>
        <w:t>’</w:t>
      </w:r>
      <w:r>
        <w:rPr>
          <w:rFonts w:ascii="TH SarabunPSK" w:hAnsi="TH SarabunPSK" w:cs="TH SarabunPSK"/>
          <w:b/>
          <w:bCs/>
          <w:sz w:val="28"/>
        </w:rPr>
        <w:t xml:space="preserve">s MU.3 </w:t>
      </w:r>
      <w:bookmarkStart w:id="1" w:name="_Hlk224042682"/>
      <w:r>
        <w:rPr>
          <w:rFonts w:ascii="TH SarabunPSK" w:hAnsi="TH SarabunPSK" w:cs="TH SarabunPSK"/>
          <w:b/>
          <w:bCs/>
          <w:sz w:val="28"/>
        </w:rPr>
        <w:t>(course syllabus)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bookmarkEnd w:id="1"/>
    </w:p>
    <w:p>
      <w:pPr>
        <w:spacing w:before="120" w:line="320" w:lineRule="exact"/>
        <w:ind w:left="90"/>
        <w:rPr>
          <w:rFonts w:ascii="TH SarabunPSK" w:hAnsi="TH SarabunPSK" w:cs="TH SarabunPSK"/>
          <w:sz w:val="28"/>
          <w:cs/>
        </w:rPr>
      </w:pPr>
      <w:r>
        <w:rPr>
          <w:rFonts w:ascii="TH SarabunPSK" w:eastAsia="BrowalliaNew-Bold" w:hAnsi="TH SarabunPSK" w:cs="TH SarabunPSK"/>
          <w:sz w:val="28"/>
        </w:rPr>
        <w:t>By the end of the course, students who successfully complete the course will be able to</w:t>
      </w:r>
      <w:r>
        <w:rPr>
          <w:rFonts w:ascii="TH SarabunPSK" w:eastAsia="BrowalliaNew-Bold" w:hAnsi="TH SarabunPSK" w:cs="TH SarabunPSK"/>
          <w:sz w:val="28"/>
          <w:cs/>
        </w:rPr>
        <w:t>:</w:t>
      </w:r>
    </w:p>
    <w:tbl>
      <w:tblPr>
        <w:tblStyle w:val="TableGrid"/>
        <w:tblW w:w="954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8663"/>
      </w:tblGrid>
      <w:tr>
        <w:tc>
          <w:tcPr>
            <w:tcW w:w="877" w:type="dxa"/>
            <w:vAlign w:val="center"/>
          </w:tcPr>
          <w:p>
            <w:pPr>
              <w:pStyle w:val="ListParagraph"/>
              <w:spacing w:line="320" w:lineRule="exact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663" w:type="dxa"/>
            <w:vAlign w:val="center"/>
          </w:tcPr>
          <w:p>
            <w:pPr>
              <w:spacing w:line="320" w:lineRule="exact"/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c>
          <w:tcPr>
            <w:tcW w:w="877" w:type="dxa"/>
          </w:tcPr>
          <w:p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663" w:type="dxa"/>
            <w:vAlign w:val="center"/>
          </w:tcPr>
          <w:p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c>
          <w:tcPr>
            <w:tcW w:w="877" w:type="dxa"/>
          </w:tcPr>
          <w:p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663" w:type="dxa"/>
            <w:vAlign w:val="center"/>
          </w:tcPr>
          <w:p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c>
          <w:tcPr>
            <w:tcW w:w="877" w:type="dxa"/>
          </w:tcPr>
          <w:p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663" w:type="dxa"/>
            <w:vAlign w:val="center"/>
          </w:tcPr>
          <w:p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c>
          <w:tcPr>
            <w:tcW w:w="877" w:type="dxa"/>
          </w:tcPr>
          <w:p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663" w:type="dxa"/>
            <w:vAlign w:val="center"/>
          </w:tcPr>
          <w:p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c>
          <w:tcPr>
            <w:tcW w:w="877" w:type="dxa"/>
          </w:tcPr>
          <w:p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663" w:type="dxa"/>
            <w:vAlign w:val="center"/>
          </w:tcPr>
          <w:p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2 Plan according to course learning outcomes  </w:t>
      </w:r>
    </w:p>
    <w:p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  <w:t>Teaching methods and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evaluation methods according to result in the CLOs as specified in the course</w:t>
      </w:r>
      <w:r>
        <w:rPr>
          <w:rFonts w:ascii="TH SarabunPSK" w:hAnsi="TH SarabunPSK" w:cs="TH SarabunPSK"/>
          <w:b/>
          <w:bCs/>
          <w:sz w:val="28"/>
          <w:cs/>
        </w:rPr>
        <w:t>’</w:t>
      </w:r>
      <w:r>
        <w:rPr>
          <w:rFonts w:ascii="TH SarabunPSK" w:hAnsi="TH SarabunPSK" w:cs="TH SarabunPSK"/>
          <w:b/>
          <w:bCs/>
          <w:sz w:val="28"/>
        </w:rPr>
        <w:t>s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MU.3</w:t>
      </w:r>
    </w:p>
    <w:p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969"/>
        <w:gridCol w:w="852"/>
        <w:gridCol w:w="853"/>
        <w:gridCol w:w="780"/>
        <w:gridCol w:w="786"/>
        <w:gridCol w:w="929"/>
        <w:gridCol w:w="938"/>
        <w:gridCol w:w="939"/>
        <w:gridCol w:w="954"/>
      </w:tblGrid>
      <w:tr>
        <w:trPr>
          <w:trHeight w:val="395"/>
          <w:tblHeader/>
          <w:jc w:val="center"/>
        </w:trPr>
        <w:tc>
          <w:tcPr>
            <w:tcW w:w="1180" w:type="dxa"/>
            <w:vMerge w:val="restart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bookmarkStart w:id="2" w:name="_Hlk223877984"/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CLOs</w:t>
            </w:r>
            <w:bookmarkEnd w:id="2"/>
          </w:p>
        </w:tc>
        <w:tc>
          <w:tcPr>
            <w:tcW w:w="4240" w:type="dxa"/>
            <w:gridSpan w:val="5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Teaching Methods</w:t>
            </w:r>
          </w:p>
        </w:tc>
        <w:tc>
          <w:tcPr>
            <w:tcW w:w="3760" w:type="dxa"/>
            <w:gridSpan w:val="4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Evaluation Methods </w:t>
            </w:r>
          </w:p>
        </w:tc>
      </w:tr>
      <w:tr>
        <w:trPr>
          <w:trHeight w:val="368"/>
          <w:tblHeader/>
          <w:jc w:val="center"/>
        </w:trPr>
        <w:tc>
          <w:tcPr>
            <w:tcW w:w="1180" w:type="dxa"/>
            <w:vMerge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Lecture 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ind w:right="78" w:hanging="93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MCQ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….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</w:tr>
      <w:tr>
        <w:trPr>
          <w:trHeight w:val="341"/>
          <w:jc w:val="center"/>
        </w:trPr>
        <w:tc>
          <w:tcPr>
            <w:tcW w:w="1180" w:type="dxa"/>
            <w:shd w:val="clear" w:color="auto" w:fill="auto"/>
            <w:vAlign w:val="center"/>
          </w:tcPr>
          <w:p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 xml:space="preserve"> CLO1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>
        <w:trPr>
          <w:trHeight w:val="350"/>
          <w:jc w:val="center"/>
        </w:trPr>
        <w:tc>
          <w:tcPr>
            <w:tcW w:w="1180" w:type="dxa"/>
            <w:shd w:val="clear" w:color="auto" w:fill="auto"/>
            <w:vAlign w:val="center"/>
          </w:tcPr>
          <w:p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 xml:space="preserve"> CLO2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>
        <w:trPr>
          <w:trHeight w:val="386"/>
          <w:jc w:val="center"/>
        </w:trPr>
        <w:tc>
          <w:tcPr>
            <w:tcW w:w="1180" w:type="dxa"/>
            <w:shd w:val="clear" w:color="auto" w:fill="auto"/>
            <w:vAlign w:val="center"/>
          </w:tcPr>
          <w:p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 xml:space="preserve"> CLO3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>
        <w:trPr>
          <w:trHeight w:val="350"/>
          <w:jc w:val="center"/>
        </w:trPr>
        <w:tc>
          <w:tcPr>
            <w:tcW w:w="1180" w:type="dxa"/>
            <w:shd w:val="clear" w:color="auto" w:fill="auto"/>
            <w:vAlign w:val="center"/>
          </w:tcPr>
          <w:p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 xml:space="preserve"> CLO4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>
        <w:trPr>
          <w:trHeight w:val="350"/>
          <w:jc w:val="center"/>
        </w:trPr>
        <w:tc>
          <w:tcPr>
            <w:tcW w:w="1180" w:type="dxa"/>
            <w:shd w:val="clear" w:color="auto" w:fill="auto"/>
            <w:vAlign w:val="center"/>
          </w:tcPr>
          <w:p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 xml:space="preserve"> CLO…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</w:tbl>
    <w:p>
      <w:pPr>
        <w:spacing w:after="0" w:line="280" w:lineRule="exact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br w:type="page"/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lastRenderedPageBreak/>
        <w:t>Section 3 Summary of the course management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1 Number of students </w:t>
      </w:r>
    </w:p>
    <w:tbl>
      <w:tblPr>
        <w:tblStyle w:val="TableGrid"/>
        <w:tblW w:w="918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16"/>
        <w:gridCol w:w="1411"/>
        <w:gridCol w:w="1691"/>
      </w:tblGrid>
      <w:tr>
        <w:trPr>
          <w:trHeight w:val="287"/>
        </w:trPr>
        <w:tc>
          <w:tcPr>
            <w:tcW w:w="4962" w:type="dxa"/>
            <w:vMerge w:val="restart"/>
          </w:tcPr>
          <w:p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Number of students</w:t>
            </w:r>
          </w:p>
        </w:tc>
        <w:tc>
          <w:tcPr>
            <w:tcW w:w="2527" w:type="dxa"/>
            <w:gridSpan w:val="2"/>
          </w:tcPr>
          <w:p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Number </w:t>
            </w:r>
          </w:p>
        </w:tc>
        <w:tc>
          <w:tcPr>
            <w:tcW w:w="1691" w:type="dxa"/>
          </w:tcPr>
          <w:p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Remarks</w:t>
            </w:r>
          </w:p>
        </w:tc>
      </w:tr>
      <w:tr>
        <w:trPr>
          <w:trHeight w:val="287"/>
        </w:trPr>
        <w:tc>
          <w:tcPr>
            <w:tcW w:w="4962" w:type="dxa"/>
            <w:vMerge/>
          </w:tcPr>
          <w:p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students</w:t>
            </w:r>
          </w:p>
        </w:tc>
        <w:tc>
          <w:tcPr>
            <w:tcW w:w="1411" w:type="dxa"/>
          </w:tcPr>
          <w:p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Percentage*</w:t>
            </w:r>
          </w:p>
        </w:tc>
        <w:tc>
          <w:tcPr>
            <w:tcW w:w="1691" w:type="dxa"/>
          </w:tcPr>
          <w:p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04"/>
        </w:trPr>
        <w:tc>
          <w:tcPr>
            <w:tcW w:w="4962" w:type="dxa"/>
          </w:tcPr>
          <w:p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 xml:space="preserve">Students who register in the course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information on the last day of adding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withdrawal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404"/>
        </w:trPr>
        <w:tc>
          <w:tcPr>
            <w:tcW w:w="4962" w:type="dxa"/>
          </w:tcPr>
          <w:p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 xml:space="preserve">Students who withdraw the course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404"/>
        </w:trPr>
        <w:tc>
          <w:tcPr>
            <w:tcW w:w="4962" w:type="dxa"/>
          </w:tcPr>
          <w:p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 who remain in the course until the end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404"/>
        </w:trPr>
        <w:tc>
          <w:tcPr>
            <w:tcW w:w="4962" w:type="dxa"/>
          </w:tcPr>
          <w:p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 Students who re-test or re-examination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404"/>
        </w:trPr>
        <w:tc>
          <w:tcPr>
            <w:tcW w:w="4962" w:type="dxa"/>
          </w:tcPr>
          <w:p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 who re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register in the course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those who had failed the course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* Percentage when compared to the number of students who register in the course</w:t>
      </w:r>
      <w:r>
        <w:rPr>
          <w:rFonts w:ascii="TH SarabunPSK" w:hAnsi="TH SarabunPSK" w:cs="TH SarabunPSK"/>
          <w:sz w:val="28"/>
          <w:cs/>
        </w:rPr>
        <w:t xml:space="preserve"> (1)</w:t>
      </w:r>
    </w:p>
    <w:p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</w:p>
    <w:p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 Grade distribution after remedial exam</w:t>
      </w:r>
      <w:r>
        <w:rPr>
          <w:rFonts w:ascii="TH SarabunPSK" w:hAnsi="TH SarabunPSK" w:cs="TH SarabunPSK"/>
          <w:b/>
          <w:bCs/>
          <w:sz w:val="28"/>
          <w:cs/>
        </w:rPr>
        <w:t xml:space="preserve">* </w:t>
      </w:r>
      <w:r>
        <w:rPr>
          <w:rFonts w:ascii="TH SarabunPSK" w:hAnsi="TH SarabunPSK" w:cs="TH SarabunPSK"/>
          <w:b/>
          <w:bCs/>
          <w:sz w:val="28"/>
        </w:rPr>
        <w:t>(Choose answer a or b)</w:t>
      </w:r>
    </w:p>
    <w:p>
      <w:pPr>
        <w:pStyle w:val="NormalWeb"/>
        <w:rPr>
          <w:rFonts w:ascii="TH SarabunPSK" w:hAnsi="TH SarabunPSK" w:cs="TH SarabunPSK"/>
          <w:sz w:val="28"/>
          <w:szCs w:val="28"/>
        </w:rPr>
      </w:pPr>
      <w:r>
        <w:rPr>
          <w:rStyle w:val="citation-259"/>
          <w:rFonts w:ascii="TH SarabunPSK" w:hAnsi="TH SarabunPSK" w:cs="TH SarabunPSK" w:hint="cs"/>
          <w:b/>
          <w:bCs/>
          <w:sz w:val="28"/>
          <w:szCs w:val="28"/>
        </w:rPr>
        <w:t>Grade Scale and Criteria:</w:t>
      </w:r>
      <w:r>
        <w:rPr>
          <w:rStyle w:val="citation-259"/>
          <w:rFonts w:ascii="TH SarabunPSK" w:hAnsi="TH SarabunPSK" w:cs="TH SarabunPSK" w:hint="cs"/>
          <w:sz w:val="28"/>
          <w:szCs w:val="28"/>
        </w:rPr>
        <w:t xml:space="preserve"> * </w:t>
      </w:r>
      <w:r>
        <w:rPr>
          <w:rStyle w:val="citation-259"/>
          <w:rFonts w:ascii="TH SarabunPSK" w:hAnsi="TH SarabunPSK" w:cs="TH SarabunPSK" w:hint="cs"/>
          <w:b/>
          <w:bCs/>
          <w:sz w:val="28"/>
          <w:szCs w:val="28"/>
        </w:rPr>
        <w:t>Passing Grade:</w:t>
      </w:r>
      <w:r>
        <w:rPr>
          <w:rStyle w:val="citation-259"/>
          <w:rFonts w:ascii="TH SarabunPSK" w:hAnsi="TH SarabunPSK" w:cs="TH SarabunPSK" w:hint="cs"/>
          <w:sz w:val="28"/>
          <w:szCs w:val="28"/>
        </w:rPr>
        <w:t xml:space="preserve"> Students must achieve a grade of </w:t>
      </w:r>
      <w:r>
        <w:rPr>
          <w:rStyle w:val="citation-259"/>
          <w:rFonts w:ascii="TH SarabunPSK" w:hAnsi="TH SarabunPSK" w:cs="TH SarabunPSK" w:hint="cs"/>
          <w:b/>
          <w:bCs/>
          <w:sz w:val="28"/>
          <w:szCs w:val="28"/>
        </w:rPr>
        <w:t>A-B</w:t>
      </w:r>
      <w:r>
        <w:rPr>
          <w:rStyle w:val="citation-259"/>
          <w:rFonts w:ascii="TH SarabunPSK" w:hAnsi="TH SarabunPSK" w:cs="TH SarabunPSK" w:hint="cs"/>
          <w:sz w:val="28"/>
          <w:szCs w:val="28"/>
        </w:rPr>
        <w:t xml:space="preserve"> and </w:t>
      </w:r>
      <w:r>
        <w:rPr>
          <w:rStyle w:val="citation-259"/>
          <w:rFonts w:ascii="TH SarabunPSK" w:hAnsi="TH SarabunPSK" w:cs="TH SarabunPSK" w:hint="cs"/>
          <w:b/>
          <w:bCs/>
          <w:sz w:val="28"/>
          <w:szCs w:val="28"/>
        </w:rPr>
        <w:t>pass all CLOs</w:t>
      </w:r>
      <w:r>
        <w:rPr>
          <w:rStyle w:val="citation-259"/>
          <w:rFonts w:ascii="TH SarabunPSK" w:hAnsi="TH SarabunPSK" w:cs="TH SarabunPSK" w:hint="cs"/>
          <w:sz w:val="28"/>
          <w:szCs w:val="28"/>
        </w:rPr>
        <w:t xml:space="preserve"> to pass the course</w:t>
      </w:r>
      <w:r>
        <w:rPr>
          <w:rFonts w:ascii="TH SarabunPSK" w:hAnsi="TH SarabunPSK" w:cs="TH SarabunPSK" w:hint="cs"/>
          <w:sz w:val="28"/>
          <w:szCs w:val="28"/>
        </w:rPr>
        <w:t>.</w:t>
      </w:r>
    </w:p>
    <w:p>
      <w:pPr>
        <w:pStyle w:val="NormalWeb"/>
        <w:numPr>
          <w:ilvl w:val="0"/>
          <w:numId w:val="42"/>
        </w:numPr>
        <w:rPr>
          <w:rFonts w:ascii="TH SarabunPSK" w:hAnsi="TH SarabunPSK" w:cs="TH SarabunPSK"/>
          <w:sz w:val="28"/>
          <w:szCs w:val="28"/>
        </w:rPr>
      </w:pPr>
      <w:r>
        <w:rPr>
          <w:rStyle w:val="citation-258"/>
          <w:rFonts w:ascii="TH SarabunPSK" w:hAnsi="TH SarabunPSK" w:cs="TH SarabunPSK" w:hint="cs"/>
          <w:b/>
          <w:bCs/>
          <w:sz w:val="28"/>
          <w:szCs w:val="28"/>
        </w:rPr>
        <w:t>Non-passing Grade:</w:t>
      </w:r>
      <w:r>
        <w:rPr>
          <w:rStyle w:val="citation-258"/>
          <w:rFonts w:ascii="TH SarabunPSK" w:hAnsi="TH SarabunPSK" w:cs="TH SarabunPSK" w:hint="cs"/>
          <w:sz w:val="28"/>
          <w:szCs w:val="28"/>
        </w:rPr>
        <w:t xml:space="preserve"> C-F</w:t>
      </w:r>
      <w:r>
        <w:rPr>
          <w:rFonts w:ascii="TH SarabunPSK" w:hAnsi="TH SarabunPSK" w:cs="TH SarabunPSK" w:hint="cs"/>
          <w:sz w:val="28"/>
          <w:szCs w:val="28"/>
        </w:rPr>
        <w:t>.</w:t>
      </w:r>
    </w:p>
    <w:p>
      <w:pPr>
        <w:pStyle w:val="NormalWeb"/>
        <w:numPr>
          <w:ilvl w:val="0"/>
          <w:numId w:val="42"/>
        </w:numPr>
        <w:rPr>
          <w:rFonts w:ascii="TH SarabunPSK" w:hAnsi="TH SarabunPSK" w:cs="TH SarabunPSK"/>
          <w:sz w:val="28"/>
          <w:szCs w:val="28"/>
        </w:rPr>
      </w:pPr>
      <w:r>
        <w:rPr>
          <w:rStyle w:val="citation-257"/>
          <w:rFonts w:ascii="TH SarabunPSK" w:hAnsi="TH SarabunPSK" w:cs="TH SarabunPSK" w:hint="cs"/>
          <w:b/>
          <w:bCs/>
          <w:sz w:val="28"/>
          <w:szCs w:val="28"/>
        </w:rPr>
        <w:t>Summative Exam:</w:t>
      </w:r>
      <w:r>
        <w:rPr>
          <w:rStyle w:val="citation-257"/>
          <w:rFonts w:ascii="TH SarabunPSK" w:hAnsi="TH SarabunPSK" w:cs="TH SarabunPSK" w:hint="cs"/>
          <w:sz w:val="28"/>
          <w:szCs w:val="28"/>
        </w:rPr>
        <w:t xml:space="preserve"> </w:t>
      </w:r>
      <w:r>
        <w:rPr>
          <w:rStyle w:val="citation-257"/>
          <w:rFonts w:ascii="TH SarabunPSK" w:hAnsi="TH SarabunPSK" w:cs="TH SarabunPSK"/>
          <w:sz w:val="28"/>
          <w:szCs w:val="28"/>
        </w:rPr>
        <w:t>……%</w:t>
      </w:r>
      <w:r>
        <w:rPr>
          <w:rStyle w:val="citation-257"/>
          <w:rFonts w:ascii="TH SarabunPSK" w:hAnsi="TH SarabunPSK" w:cs="TH SarabunPSK" w:hint="cs"/>
          <w:sz w:val="28"/>
          <w:szCs w:val="28"/>
        </w:rPr>
        <w:t xml:space="preserve"> of total score</w:t>
      </w:r>
      <w:r>
        <w:rPr>
          <w:rFonts w:ascii="TH SarabunPSK" w:hAnsi="TH SarabunPSK" w:cs="TH SarabunPSK" w:hint="cs"/>
          <w:sz w:val="28"/>
          <w:szCs w:val="28"/>
        </w:rPr>
        <w:t>.</w:t>
      </w:r>
    </w:p>
    <w:p>
      <w:pPr>
        <w:pStyle w:val="NormalWeb"/>
        <w:numPr>
          <w:ilvl w:val="0"/>
          <w:numId w:val="42"/>
        </w:numPr>
        <w:rPr>
          <w:rFonts w:ascii="TH SarabunPSK" w:hAnsi="TH SarabunPSK" w:cs="TH SarabunPSK"/>
          <w:sz w:val="28"/>
          <w:szCs w:val="28"/>
        </w:rPr>
      </w:pPr>
      <w:r>
        <w:rPr>
          <w:rStyle w:val="citation-256"/>
          <w:rFonts w:ascii="TH SarabunPSK" w:hAnsi="TH SarabunPSK" w:cs="TH SarabunPSK" w:hint="cs"/>
          <w:b/>
          <w:bCs/>
          <w:sz w:val="28"/>
          <w:szCs w:val="28"/>
        </w:rPr>
        <w:t>Performance:</w:t>
      </w:r>
      <w:r>
        <w:rPr>
          <w:rStyle w:val="citation-256"/>
          <w:rFonts w:ascii="TH SarabunPSK" w:hAnsi="TH SarabunPSK" w:cs="TH SarabunPSK" w:hint="cs"/>
          <w:sz w:val="28"/>
          <w:szCs w:val="28"/>
        </w:rPr>
        <w:t xml:space="preserve"> </w:t>
      </w:r>
      <w:r>
        <w:rPr>
          <w:rStyle w:val="citation-256"/>
          <w:rFonts w:ascii="TH SarabunPSK" w:hAnsi="TH SarabunPSK" w:cs="TH SarabunPSK"/>
          <w:sz w:val="28"/>
          <w:szCs w:val="28"/>
        </w:rPr>
        <w:t>……</w:t>
      </w:r>
      <w:r>
        <w:rPr>
          <w:rStyle w:val="citation-256"/>
          <w:rFonts w:ascii="TH SarabunPSK" w:hAnsi="TH SarabunPSK" w:cs="TH SarabunPSK" w:hint="cs"/>
          <w:sz w:val="28"/>
          <w:szCs w:val="28"/>
        </w:rPr>
        <w:t>% (Laboratory and discussion classes)</w:t>
      </w:r>
      <w:r>
        <w:rPr>
          <w:rFonts w:ascii="TH SarabunPSK" w:hAnsi="TH SarabunPSK" w:cs="TH SarabunPSK" w:hint="cs"/>
          <w:sz w:val="28"/>
          <w:szCs w:val="28"/>
        </w:rPr>
        <w:t>.</w:t>
      </w:r>
    </w:p>
    <w:p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</w:p>
    <w:p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>a.</w:t>
      </w:r>
      <w:r>
        <w:rPr>
          <w:rFonts w:ascii="TH SarabunPSK" w:hAnsi="TH SarabunPSK" w:cs="TH SarabunPSK"/>
          <w:b/>
          <w:bCs/>
          <w:sz w:val="28"/>
        </w:rPr>
        <w:t xml:space="preserve"> The result by grade and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there assigned score (A-F)</w:t>
      </w:r>
    </w:p>
    <w:tbl>
      <w:tblPr>
        <w:tblStyle w:val="TableGrid"/>
        <w:tblW w:w="5058" w:type="pct"/>
        <w:tblInd w:w="-5" w:type="dxa"/>
        <w:tblLook w:val="04A0" w:firstRow="1" w:lastRow="0" w:firstColumn="1" w:lastColumn="0" w:noHBand="0" w:noVBand="1"/>
      </w:tblPr>
      <w:tblGrid>
        <w:gridCol w:w="3061"/>
        <w:gridCol w:w="587"/>
        <w:gridCol w:w="587"/>
        <w:gridCol w:w="587"/>
        <w:gridCol w:w="582"/>
        <w:gridCol w:w="582"/>
        <w:gridCol w:w="582"/>
        <w:gridCol w:w="582"/>
        <w:gridCol w:w="582"/>
        <w:gridCol w:w="582"/>
        <w:gridCol w:w="600"/>
        <w:gridCol w:w="808"/>
        <w:gridCol w:w="18"/>
      </w:tblGrid>
      <w:tr>
        <w:trPr>
          <w:gridAfter w:val="1"/>
          <w:wAfter w:w="9" w:type="pct"/>
          <w:trHeight w:val="342"/>
        </w:trPr>
        <w:tc>
          <w:tcPr>
            <w:tcW w:w="1571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bookmarkStart w:id="3" w:name="_Hlk12365880"/>
            <w:r>
              <w:rPr>
                <w:rFonts w:ascii="TH SarabunPSK" w:hAnsi="TH SarabunPSK" w:cs="TH SarabunPSK"/>
                <w:b/>
                <w:bCs/>
                <w:sz w:val="28"/>
              </w:rPr>
              <w:t>Information</w:t>
            </w:r>
          </w:p>
        </w:tc>
        <w:tc>
          <w:tcPr>
            <w:tcW w:w="342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Grades after remedial exam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>
        <w:trPr>
          <w:gridAfter w:val="1"/>
          <w:wAfter w:w="9" w:type="pct"/>
          <w:trHeight w:val="565"/>
        </w:trPr>
        <w:tc>
          <w:tcPr>
            <w:tcW w:w="1571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(4.0)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X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  <w:p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</w:p>
        </w:tc>
      </w:tr>
      <w:tr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Number of students getting each grade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</w:tr>
      <w:tr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 xml:space="preserve">Percentage of students getting each grade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calculated from the total students registering in the course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Number of students getting grades A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F 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Weight of each grade multiplied by number of students getting the grade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Average score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of the whole class </w:t>
            </w:r>
          </w:p>
        </w:tc>
        <w:tc>
          <w:tcPr>
            <w:tcW w:w="3005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Calculation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result from no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</w:rPr>
              <w:t>result from no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327"/>
        </w:trPr>
        <w:tc>
          <w:tcPr>
            <w:tcW w:w="5000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Remark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the course</w:t>
            </w:r>
            <w:r>
              <w:rPr>
                <w:rFonts w:ascii="TH SarabunPSK" w:hAnsi="TH SarabunPSK" w:cs="TH SarabunPSK"/>
                <w:sz w:val="28"/>
                <w:cs/>
              </w:rPr>
              <w:t>’</w:t>
            </w:r>
            <w:r>
              <w:rPr>
                <w:rFonts w:ascii="TH SarabunPSK" w:hAnsi="TH SarabunPSK" w:cs="TH SarabunPSK"/>
                <w:sz w:val="28"/>
              </w:rPr>
              <w:t xml:space="preserve">s pass grade </w:t>
            </w:r>
            <w:r>
              <w:rPr>
                <w:rFonts w:ascii="TH SarabunPSK" w:hAnsi="TH SarabunPSK" w:cs="TH SarabunPSK"/>
                <w:sz w:val="28"/>
                <w:cs/>
              </w:rPr>
              <w:t>= ……..</w:t>
            </w:r>
          </w:p>
        </w:tc>
      </w:tr>
      <w:bookmarkEnd w:id="3"/>
    </w:tbl>
    <w:p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Average score</w:t>
      </w:r>
      <w:r>
        <w:rPr>
          <w:rFonts w:ascii="TH SarabunPSK" w:hAnsi="TH SarabunPSK" w:cs="TH SarabunPSK"/>
          <w:color w:val="000000" w:themeColor="text1"/>
          <w:sz w:val="28"/>
          <w:cs/>
        </w:rPr>
        <w:t>:</w:t>
      </w:r>
      <w:r>
        <w:rPr>
          <w:rFonts w:ascii="TH SarabunPSK" w:hAnsi="TH SarabunPSK" w:cs="TH SarabunPSK"/>
          <w:color w:val="C00000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 xml:space="preserve">  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The average score is between 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 and 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5 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                      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The average score is below 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</w:p>
    <w:p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The average score is above 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</w:p>
    <w:p>
      <w:pPr>
        <w:spacing w:after="120" w:line="260" w:lineRule="exact"/>
        <w:rPr>
          <w:rFonts w:ascii="TH SarabunPSK" w:hAnsi="TH SarabunPSK" w:cs="TH SarabunPSK"/>
          <w:color w:val="000000" w:themeColor="text1"/>
          <w:sz w:val="28"/>
        </w:rPr>
      </w:pPr>
    </w:p>
    <w:p>
      <w:pPr>
        <w:spacing w:after="120" w:line="260" w:lineRule="exact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b.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The result by CLOs 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5581"/>
        <w:gridCol w:w="666"/>
        <w:gridCol w:w="666"/>
        <w:gridCol w:w="666"/>
        <w:gridCol w:w="666"/>
        <w:gridCol w:w="699"/>
        <w:gridCol w:w="684"/>
      </w:tblGrid>
      <w:tr>
        <w:trPr>
          <w:trHeight w:val="342"/>
        </w:trPr>
        <w:tc>
          <w:tcPr>
            <w:tcW w:w="289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Information</w:t>
            </w:r>
          </w:p>
        </w:tc>
        <w:tc>
          <w:tcPr>
            <w:tcW w:w="1746" w:type="pct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Result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Total</w:t>
            </w:r>
          </w:p>
        </w:tc>
      </w:tr>
      <w:tr>
        <w:trPr>
          <w:trHeight w:val="359"/>
        </w:trPr>
        <w:tc>
          <w:tcPr>
            <w:tcW w:w="289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" w:hAnsi="TH SarabunPSK" w:cs="TH SarabunPSK"/>
                <w:color w:val="000000" w:themeColor="text1"/>
                <w:sz w:val="28"/>
              </w:rPr>
              <w:t>CLO1</w:t>
            </w:r>
          </w:p>
        </w:tc>
        <w:tc>
          <w:tcPr>
            <w:tcW w:w="34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" w:hAnsi="TH SarabunPSK" w:cs="TH SarabunPSK"/>
                <w:color w:val="000000" w:themeColor="text1"/>
                <w:sz w:val="28"/>
              </w:rPr>
              <w:t>CLO2</w:t>
            </w:r>
          </w:p>
        </w:tc>
        <w:tc>
          <w:tcPr>
            <w:tcW w:w="34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" w:hAnsi="TH SarabunPSK" w:cs="TH SarabunPSK"/>
                <w:color w:val="000000" w:themeColor="text1"/>
                <w:sz w:val="28"/>
              </w:rPr>
              <w:t>CLO3</w:t>
            </w:r>
          </w:p>
        </w:tc>
        <w:tc>
          <w:tcPr>
            <w:tcW w:w="34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" w:hAnsi="TH SarabunPSK" w:cs="TH SarabunPSK"/>
                <w:color w:val="000000" w:themeColor="text1"/>
                <w:sz w:val="28"/>
              </w:rPr>
              <w:t>CLO4</w:t>
            </w:r>
          </w:p>
        </w:tc>
        <w:tc>
          <w:tcPr>
            <w:tcW w:w="36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" w:hAnsi="TH SarabunPSK" w:cs="TH SarabunPSK"/>
                <w:color w:val="000000" w:themeColor="text1"/>
                <w:sz w:val="28"/>
              </w:rPr>
              <w:t>CLO…</w:t>
            </w:r>
          </w:p>
        </w:tc>
        <w:tc>
          <w:tcPr>
            <w:tcW w:w="35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>
        <w:trPr>
          <w:trHeight w:val="327"/>
        </w:trPr>
        <w:tc>
          <w:tcPr>
            <w:tcW w:w="28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Number of students passing each </w:t>
            </w:r>
            <w:r>
              <w:rPr>
                <w:rFonts w:ascii="TH SarabunPSK" w:eastAsia="BrowalliaNew" w:hAnsi="TH SarabunPSK" w:cs="TH SarabunPSK" w:hint="cs"/>
                <w:color w:val="000000" w:themeColor="text1"/>
                <w:sz w:val="28"/>
              </w:rPr>
              <w:t>CLO</w:t>
            </w: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>
        <w:trPr>
          <w:trHeight w:val="327"/>
        </w:trPr>
        <w:tc>
          <w:tcPr>
            <w:tcW w:w="28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Percentage of students passing each </w:t>
            </w:r>
            <w:r>
              <w:rPr>
                <w:rFonts w:ascii="TH SarabunPSK" w:eastAsia="BrowalliaNew" w:hAnsi="TH SarabunPSK" w:cs="TH SarabunPSK" w:hint="cs"/>
                <w:color w:val="000000" w:themeColor="text1"/>
                <w:sz w:val="28"/>
              </w:rPr>
              <w:t>CLO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</w:rPr>
              <w:t>calculated from the total students registering in the course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  <w:bookmarkStart w:id="4" w:name="_Hlk12369131"/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4 Factors that caused the average score of abnormal grade</w:t>
      </w:r>
    </w:p>
    <w:bookmarkEnd w:id="4"/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</w:t>
      </w:r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  <w:bookmarkStart w:id="5" w:name="_Hlk12369344"/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>
      <w:pPr>
        <w:rPr>
          <w:rFonts w:ascii="TH SarabunPSK" w:hAnsi="TH SarabunPSK" w:cs="TH SarabunPSK"/>
          <w:b/>
          <w:bCs/>
          <w:sz w:val="28"/>
          <w:u w:val="single"/>
        </w:rPr>
      </w:pPr>
      <w:bookmarkStart w:id="6" w:name="_Hlk12369874"/>
      <w:bookmarkEnd w:id="5"/>
      <w:r>
        <w:rPr>
          <w:rFonts w:ascii="TH SarabunPSK" w:hAnsi="TH SarabunPSK" w:cs="TH SarabunPSK"/>
          <w:b/>
          <w:bCs/>
          <w:sz w:val="28"/>
          <w:u w:val="single"/>
        </w:rPr>
        <w:br w:type="page"/>
      </w:r>
    </w:p>
    <w:p>
      <w:pPr>
        <w:spacing w:after="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lastRenderedPageBreak/>
        <w:t>Section 4</w:t>
      </w:r>
      <w:r>
        <w:rPr>
          <w:rFonts w:ascii="TH SarabunPSK" w:hAnsi="TH SarabunPSK" w:cs="TH SarabunPSK"/>
          <w:b/>
          <w:bCs/>
          <w:sz w:val="28"/>
        </w:rPr>
        <w:t xml:space="preserve"> Course evaluation</w:t>
      </w:r>
    </w:p>
    <w:p>
      <w:pPr>
        <w:spacing w:before="240" w:after="120" w:line="260" w:lineRule="exact"/>
        <w:rPr>
          <w:rFonts w:ascii="TH SarabunPSK" w:hAnsi="TH SarabunPSK" w:cs="TH SarabunPSK"/>
          <w:b/>
          <w:bCs/>
          <w:sz w:val="28"/>
        </w:rPr>
      </w:pPr>
      <w:bookmarkStart w:id="7" w:name="_Hlk12370027"/>
      <w:bookmarkEnd w:id="6"/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1 Course evaluation made by students ( please follow this link : </w:t>
      </w:r>
      <w:hyperlink r:id="rId8" w:tgtFrame="_blank" w:history="1">
        <w:r>
          <w:rPr>
            <w:rStyle w:val="Hyperlink"/>
            <w:rFonts w:ascii="TH SarabunPSK" w:hAnsi="TH SarabunPSK" w:cs="TH SarabunPSK"/>
            <w:b/>
            <w:bCs/>
            <w:sz w:val="28"/>
          </w:rPr>
          <w:t>https://graduate.mahidol.ac.th/Programme-director/login.php</w:t>
        </w:r>
      </w:hyperlink>
      <w:r>
        <w:rPr>
          <w:rFonts w:ascii="TH SarabunPSK" w:hAnsi="TH SarabunPSK" w:cs="TH SarabunPSK"/>
          <w:b/>
          <w:bCs/>
          <w:sz w:val="28"/>
        </w:rPr>
        <w:t>)</w:t>
      </w:r>
    </w:p>
    <w:p>
      <w:pPr>
        <w:spacing w:before="120" w:after="120" w:line="260" w:lineRule="exact"/>
        <w:rPr>
          <w:rFonts w:ascii="TH SarabunPSK" w:hAnsi="TH SarabunPSK" w:cs="TH SarabunPSK"/>
          <w:b/>
          <w:bCs/>
          <w:sz w:val="28"/>
        </w:rPr>
      </w:pPr>
    </w:p>
    <w:p>
      <w:pPr>
        <w:spacing w:after="120" w:line="260" w:lineRule="exac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 </w:t>
      </w:r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 Course evaluation by students using an evaluation form</w:t>
      </w:r>
      <w:bookmarkEnd w:id="7"/>
    </w:p>
    <w:tbl>
      <w:tblPr>
        <w:tblStyle w:val="TableGrid"/>
        <w:tblW w:w="711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1152"/>
        <w:gridCol w:w="18"/>
      </w:tblGrid>
      <w:tr>
        <w:trPr>
          <w:gridAfter w:val="1"/>
          <w:wAfter w:w="18" w:type="dxa"/>
          <w:trHeight w:val="323"/>
          <w:jc w:val="center"/>
        </w:trPr>
        <w:tc>
          <w:tcPr>
            <w:tcW w:w="5940" w:type="dxa"/>
            <w:vMerge w:val="restart"/>
          </w:tcPr>
          <w:p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8" w:name="_Hlk12369975"/>
            <w:r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Students participation</w:t>
            </w:r>
          </w:p>
        </w:tc>
        <w:tc>
          <w:tcPr>
            <w:tcW w:w="1152" w:type="dxa"/>
          </w:tcPr>
          <w:p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Academic Year</w:t>
            </w:r>
          </w:p>
        </w:tc>
      </w:tr>
      <w:tr>
        <w:trPr>
          <w:trHeight w:val="368"/>
          <w:jc w:val="center"/>
        </w:trPr>
        <w:tc>
          <w:tcPr>
            <w:tcW w:w="5940" w:type="dxa"/>
            <w:vMerge/>
          </w:tcPr>
          <w:p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202X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>
        <w:trPr>
          <w:trHeight w:val="413"/>
          <w:jc w:val="center"/>
        </w:trPr>
        <w:tc>
          <w:tcPr>
            <w:tcW w:w="5940" w:type="dxa"/>
          </w:tcPr>
          <w:p>
            <w:pPr>
              <w:spacing w:line="2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Number of students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who register in the course</w:t>
            </w:r>
          </w:p>
        </w:tc>
        <w:tc>
          <w:tcPr>
            <w:tcW w:w="1170" w:type="dxa"/>
            <w:gridSpan w:val="2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5940" w:type="dxa"/>
          </w:tcPr>
          <w:p>
            <w:pPr>
              <w:spacing w:line="2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Number of students answering the evaluation form</w:t>
            </w:r>
          </w:p>
        </w:tc>
        <w:tc>
          <w:tcPr>
            <w:tcW w:w="1170" w:type="dxa"/>
            <w:gridSpan w:val="2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5940" w:type="dxa"/>
          </w:tcPr>
          <w:p>
            <w:pPr>
              <w:spacing w:line="2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Percentage of students answering the evaluation form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>
            <w:pPr>
              <w:spacing w:line="260" w:lineRule="exact"/>
              <w:ind w:left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calculated from the number of all students registering in the course in each academic year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70" w:type="dxa"/>
            <w:gridSpan w:val="2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5940" w:type="dxa"/>
            <w:tcBorders>
              <w:left w:val="nil"/>
              <w:bottom w:val="nil"/>
              <w:right w:val="nil"/>
            </w:tcBorders>
          </w:tcPr>
          <w:p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Remarks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202X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* </w:t>
            </w:r>
            <w:r>
              <w:rPr>
                <w:rFonts w:ascii="TH SarabunPSK" w:hAnsi="TH SarabunPSK" w:cs="TH SarabunPSK"/>
                <w:sz w:val="28"/>
              </w:rPr>
              <w:t>is the year of the MU.5 report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</w:p>
          <w:p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>
      <w:pPr>
        <w:spacing w:after="0" w:line="240" w:lineRule="auto"/>
        <w:ind w:left="1800" w:hanging="1440"/>
        <w:rPr>
          <w:rFonts w:ascii="TH SarabunPSK" w:hAnsi="TH SarabunPSK" w:cs="TH SarabunPSK"/>
          <w:spacing w:val="-2"/>
          <w:sz w:val="28"/>
        </w:rPr>
      </w:pPr>
      <w:bookmarkStart w:id="9" w:name="_Hlk12370184"/>
      <w:bookmarkEnd w:id="8"/>
      <w:r>
        <w:rPr>
          <w:rFonts w:ascii="TH SarabunPSK" w:hAnsi="TH SarabunPSK" w:cs="TH SarabunPSK"/>
          <w:b/>
          <w:bCs/>
          <w:sz w:val="28"/>
          <w:cs/>
        </w:rPr>
        <w:t xml:space="preserve">          </w:t>
      </w:r>
      <w:r>
        <w:rPr>
          <w:rFonts w:ascii="TH SarabunPSK" w:hAnsi="TH SarabunPSK" w:cs="TH SarabunPSK"/>
          <w:b/>
          <w:bCs/>
          <w:spacing w:val="-2"/>
          <w:sz w:val="28"/>
        </w:rPr>
        <w:t>b</w:t>
      </w:r>
      <w:r>
        <w:rPr>
          <w:rFonts w:ascii="TH SarabunPSK" w:hAnsi="TH SarabunPSK" w:cs="TH SarabunPSK"/>
          <w:b/>
          <w:bCs/>
          <w:spacing w:val="-2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pacing w:val="-2"/>
          <w:sz w:val="28"/>
        </w:rPr>
        <w:t>Summary of students</w:t>
      </w:r>
      <w:r>
        <w:rPr>
          <w:rFonts w:ascii="TH SarabunPSK" w:hAnsi="TH SarabunPSK" w:cs="TH SarabunPSK"/>
          <w:b/>
          <w:bCs/>
          <w:spacing w:val="-2"/>
          <w:sz w:val="28"/>
          <w:cs/>
        </w:rPr>
        <w:t xml:space="preserve">’ </w:t>
      </w:r>
      <w:r>
        <w:rPr>
          <w:rFonts w:ascii="TH SarabunPSK" w:hAnsi="TH SarabunPSK" w:cs="TH SarabunPSK"/>
          <w:b/>
          <w:bCs/>
          <w:spacing w:val="-2"/>
          <w:sz w:val="28"/>
        </w:rPr>
        <w:t>satisfaction and dissatisfaction of the course</w:t>
      </w:r>
      <w:r>
        <w:rPr>
          <w:rFonts w:ascii="TH SarabunPSK" w:hAnsi="TH SarabunPSK" w:cs="TH SarabunPSK"/>
          <w:b/>
          <w:bCs/>
          <w:spacing w:val="-2"/>
          <w:sz w:val="28"/>
          <w:cs/>
        </w:rPr>
        <w:t xml:space="preserve"> </w:t>
      </w:r>
      <w:r>
        <w:rPr>
          <w:rFonts w:ascii="TH SarabunPSK" w:hAnsi="TH SarabunPSK" w:cs="TH SarabunPSK"/>
          <w:spacing w:val="-2"/>
          <w:sz w:val="28"/>
        </w:rPr>
        <w:t>from 5</w:t>
      </w:r>
      <w:r>
        <w:rPr>
          <w:rFonts w:ascii="TH SarabunPSK" w:hAnsi="TH SarabunPSK" w:cs="TH SarabunPSK"/>
          <w:spacing w:val="-2"/>
          <w:sz w:val="28"/>
          <w:cs/>
        </w:rPr>
        <w:t>-</w:t>
      </w:r>
      <w:r>
        <w:rPr>
          <w:rFonts w:ascii="TH SarabunPSK" w:hAnsi="TH SarabunPSK" w:cs="TH SarabunPSK"/>
          <w:spacing w:val="-2"/>
          <w:sz w:val="28"/>
        </w:rPr>
        <w:t>level criteria survey</w:t>
      </w:r>
      <w:r>
        <w:rPr>
          <w:rFonts w:ascii="TH SarabunPSK" w:hAnsi="TH SarabunPSK" w:cs="TH SarabunPSK"/>
          <w:spacing w:val="-2"/>
          <w:sz w:val="28"/>
          <w:cs/>
        </w:rPr>
        <w:t>:</w:t>
      </w:r>
      <w:r>
        <w:rPr>
          <w:rFonts w:ascii="TH SarabunPSK" w:hAnsi="TH SarabunPSK" w:cs="TH SarabunPSK"/>
          <w:b/>
          <w:bCs/>
          <w:spacing w:val="-2"/>
          <w:sz w:val="28"/>
          <w:cs/>
        </w:rPr>
        <w:t xml:space="preserve"> </w:t>
      </w:r>
    </w:p>
    <w:p>
      <w:pPr>
        <w:spacing w:after="0" w:line="240" w:lineRule="auto"/>
        <w:ind w:left="1276" w:hanging="11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(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</w:rPr>
        <w:t>Percentage of students who were satisfied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t xml:space="preserve">very satisfied </w:t>
      </w:r>
      <w:r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/>
          <w:sz w:val="28"/>
        </w:rPr>
        <w:t xml:space="preserve">a sum of percentages of students who gave 4 and 5 points in the survey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color w:val="000000"/>
          <w:sz w:val="28"/>
        </w:rPr>
        <w:t>satisfied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and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very satisfied</w:t>
      </w:r>
      <w:r>
        <w:rPr>
          <w:rFonts w:ascii="TH SarabunPSK" w:hAnsi="TH SarabunPSK" w:cs="TH SarabunPSK" w:hint="cs"/>
          <w:color w:val="000000"/>
          <w:sz w:val="28"/>
          <w:cs/>
        </w:rPr>
        <w:t>)</w:t>
      </w:r>
    </w:p>
    <w:p>
      <w:pPr>
        <w:spacing w:after="0" w:line="240" w:lineRule="auto"/>
        <w:ind w:left="1276" w:hanging="11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</w:rPr>
        <w:t>Percentage of students who were dissatisfied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t xml:space="preserve">very dissatisfied </w:t>
      </w:r>
      <w:r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/>
          <w:sz w:val="28"/>
        </w:rPr>
        <w:t xml:space="preserve">a sum of percentages of students who gave 1 and 2 points in the survey </w:t>
      </w:r>
      <w:r>
        <w:rPr>
          <w:rFonts w:ascii="TH SarabunPSK" w:hAnsi="TH SarabunPSK" w:cs="TH SarabunPSK"/>
          <w:color w:val="000000"/>
          <w:sz w:val="28"/>
        </w:rPr>
        <w:t>(very dissatisfied</w:t>
      </w:r>
      <w:r>
        <w:rPr>
          <w:rFonts w:ascii="TH SarabunPSK" w:hAnsi="TH SarabunPSK" w:cs="TH SarabunPSK"/>
          <w:sz w:val="28"/>
        </w:rPr>
        <w:t xml:space="preserve"> and </w:t>
      </w:r>
      <w:r>
        <w:rPr>
          <w:rFonts w:ascii="TH SarabunPSK" w:hAnsi="TH SarabunPSK" w:cs="TH SarabunPSK"/>
          <w:color w:val="000000"/>
          <w:sz w:val="28"/>
        </w:rPr>
        <w:t>dissatisfied)</w:t>
      </w:r>
      <w:r>
        <w:rPr>
          <w:rFonts w:ascii="TH SarabunPSK" w:hAnsi="TH SarabunPSK" w:cs="TH SarabunPSK"/>
          <w:b/>
          <w:bCs/>
          <w:color w:val="000000"/>
          <w:sz w:val="28"/>
        </w:rPr>
        <w:tab/>
      </w:r>
    </w:p>
    <w:p>
      <w:pPr>
        <w:spacing w:after="0" w:line="240" w:lineRule="auto"/>
        <w:ind w:left="1276" w:hanging="11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</w:rPr>
        <w:t xml:space="preserve">Average satisfaction score from students: …….. / 5.00 </w:t>
      </w:r>
      <w:bookmarkEnd w:id="9"/>
    </w:p>
    <w:tbl>
      <w:tblPr>
        <w:tblStyle w:val="TableGrid"/>
        <w:tblW w:w="89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701"/>
      </w:tblGrid>
      <w:tr>
        <w:trPr>
          <w:trHeight w:val="323"/>
          <w:jc w:val="center"/>
        </w:trPr>
        <w:tc>
          <w:tcPr>
            <w:tcW w:w="396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0" w:name="_Hlk12370268"/>
            <w:r>
              <w:rPr>
                <w:rFonts w:ascii="TH SarabunPSK" w:hAnsi="TH SarabunPSK" w:cs="TH SarabunPSK"/>
                <w:b/>
                <w:bCs/>
                <w:sz w:val="28"/>
              </w:rPr>
              <w:t>Evaluation Topics</w:t>
            </w:r>
          </w:p>
        </w:tc>
        <w:tc>
          <w:tcPr>
            <w:tcW w:w="1701" w:type="dxa"/>
          </w:tcPr>
          <w:p>
            <w:pPr>
              <w:spacing w:line="2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</w:rPr>
              <w:t>Percentage of satisfied students</w:t>
            </w:r>
          </w:p>
          <w:p>
            <w:pPr>
              <w:spacing w:line="2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</w:p>
        </w:tc>
        <w:tc>
          <w:tcPr>
            <w:tcW w:w="1560" w:type="dxa"/>
          </w:tcPr>
          <w:p>
            <w:pPr>
              <w:spacing w:line="260" w:lineRule="exact"/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  <w:r>
              <w:rPr>
                <w:rFonts w:ascii="TH SarabunPSK" w:hAnsi="TH SarabunPSK" w:cs="TH SarabunPSK"/>
                <w:sz w:val="28"/>
              </w:rPr>
              <w:t>Percentage of dissatisfied students</w:t>
            </w:r>
          </w:p>
          <w:p>
            <w:pPr>
              <w:spacing w:line="260" w:lineRule="exact"/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</w:p>
        </w:tc>
        <w:tc>
          <w:tcPr>
            <w:tcW w:w="1701" w:type="dxa"/>
          </w:tcPr>
          <w:p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Average satisfaction score</w:t>
            </w:r>
          </w:p>
          <w:p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</w:p>
        </w:tc>
      </w:tr>
      <w:tr>
        <w:trPr>
          <w:trHeight w:val="413"/>
          <w:jc w:val="center"/>
        </w:trPr>
        <w:tc>
          <w:tcPr>
            <w:tcW w:w="3964" w:type="dxa"/>
            <w:vMerge/>
          </w:tcPr>
          <w:p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202X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202X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202X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>
        <w:trPr>
          <w:trHeight w:val="413"/>
          <w:jc w:val="center"/>
        </w:trPr>
        <w:tc>
          <w:tcPr>
            <w:tcW w:w="3964" w:type="dxa"/>
          </w:tcPr>
          <w:p>
            <w:pPr>
              <w:spacing w:line="260" w:lineRule="exact"/>
              <w:ind w:left="253" w:right="-109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clearly defining course objectives and description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  <w:vAlign w:val="center"/>
          </w:tcPr>
          <w:p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the relevant topics and course contents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  <w:vAlign w:val="center"/>
          </w:tcPr>
          <w:p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the relevant course contents and teaching hours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</w:tcPr>
          <w:p>
            <w:pPr>
              <w:spacing w:line="260" w:lineRule="exact"/>
              <w:ind w:left="171" w:hanging="17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the available self-learning activities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</w:tcPr>
          <w:p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the applicable course content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</w:tcPr>
          <w:p>
            <w:pPr>
              <w:spacing w:line="260" w:lineRule="exact"/>
              <w:ind w:left="253" w:right="-109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the adequate teaching resources e.g. journals, textbooks, network, etc.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  <w:vAlign w:val="center"/>
          </w:tcPr>
          <w:p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the appropriate teaching facilities e.g. classroom, audio-visual equipment, teaching media, etc.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  <w:vAlign w:val="center"/>
          </w:tcPr>
          <w:p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Students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>
              <w:rPr>
                <w:rFonts w:ascii="TH SarabunPSK" w:hAnsi="TH SarabunPSK" w:cs="TH SarabunPSK"/>
                <w:sz w:val="28"/>
              </w:rPr>
              <w:t>satisfaction of the suitable measurement and evaluation methods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rPr>
          <w:trHeight w:val="413"/>
          <w:jc w:val="center"/>
        </w:trPr>
        <w:tc>
          <w:tcPr>
            <w:tcW w:w="3964" w:type="dxa"/>
          </w:tcPr>
          <w:p>
            <w:pPr>
              <w:spacing w:line="260" w:lineRule="exact"/>
              <w:ind w:left="360" w:hanging="37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Overall course satisfaction</w:t>
            </w: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bookmarkEnd w:id="10"/>
    <w:p>
      <w:pPr>
        <w:tabs>
          <w:tab w:val="left" w:pos="990"/>
        </w:tabs>
        <w:spacing w:after="0" w:line="340" w:lineRule="exact"/>
        <w:ind w:left="720" w:hanging="3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 </w:t>
      </w:r>
    </w:p>
    <w:p>
      <w:pPr>
        <w:tabs>
          <w:tab w:val="left" w:pos="990"/>
        </w:tabs>
        <w:spacing w:after="0" w:line="340" w:lineRule="exact"/>
        <w:ind w:left="720" w:hanging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 xml:space="preserve">   </w:t>
      </w:r>
      <w:bookmarkStart w:id="11" w:name="_Hlk12370435"/>
      <w:r>
        <w:rPr>
          <w:rFonts w:ascii="TH SarabunPSK" w:hAnsi="TH SarabunPSK" w:cs="TH SarabunPSK"/>
          <w:b/>
          <w:bCs/>
          <w:sz w:val="28"/>
        </w:rPr>
        <w:t>c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</w:rPr>
        <w:t>Students</w:t>
      </w:r>
      <w:r>
        <w:rPr>
          <w:rFonts w:ascii="TH SarabunPSK" w:hAnsi="TH SarabunPSK" w:cs="TH SarabunPSK"/>
          <w:b/>
          <w:bCs/>
          <w:sz w:val="28"/>
          <w:cs/>
        </w:rPr>
        <w:t xml:space="preserve">’ </w:t>
      </w:r>
      <w:r>
        <w:rPr>
          <w:rFonts w:ascii="TH SarabunPSK" w:hAnsi="TH SarabunPSK" w:cs="TH SarabunPSK"/>
          <w:b/>
          <w:bCs/>
          <w:sz w:val="28"/>
        </w:rPr>
        <w:t>significant comments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from the evaluation form </w:t>
      </w:r>
      <w:bookmarkEnd w:id="11"/>
    </w:p>
    <w:p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………………………………………………………………………………………………………………………………………</w:t>
      </w:r>
    </w:p>
    <w:p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………………………………………………………………………………………………………………………………………</w:t>
      </w:r>
    </w:p>
    <w:p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………………………………………………………………………………………………………………………………………</w:t>
      </w:r>
    </w:p>
    <w:p>
      <w:pPr>
        <w:spacing w:after="80" w:line="320" w:lineRule="exact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bookmarkStart w:id="12" w:name="_Hlk12371595"/>
    </w:p>
    <w:p>
      <w:pPr>
        <w:spacing w:after="8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>Section 5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Plans for </w:t>
      </w:r>
      <w:bookmarkEnd w:id="12"/>
      <w:r>
        <w:rPr>
          <w:rFonts w:ascii="TH SarabunPSK" w:hAnsi="TH SarabunPSK" w:cs="TH SarabunPSK"/>
          <w:b/>
          <w:bCs/>
          <w:sz w:val="28"/>
        </w:rPr>
        <w:t>the Course Improvement</w:t>
      </w:r>
    </w:p>
    <w:p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  <w:bookmarkStart w:id="13" w:name="_Hlk12371692"/>
    </w:p>
    <w:p>
      <w:pPr>
        <w:pStyle w:val="ListParagraph"/>
        <w:tabs>
          <w:tab w:val="left" w:pos="284"/>
        </w:tabs>
        <w:spacing w:before="240" w:after="120" w:line="320" w:lineRule="exact"/>
        <w:ind w:left="142" w:hanging="52"/>
        <w:jc w:val="both"/>
        <w:rPr>
          <w:rFonts w:ascii="TH SarabunPSK" w:hAnsi="TH SarabunPSK" w:cs="TH SarabunPSK"/>
          <w:b/>
          <w:bCs/>
          <w:sz w:val="28"/>
          <w:cs/>
        </w:rPr>
      </w:pPr>
      <w:bookmarkStart w:id="14" w:name="_Hlk12371806"/>
      <w:bookmarkEnd w:id="13"/>
      <w:r>
        <w:rPr>
          <w:rFonts w:ascii="TH SarabunPSK" w:hAnsi="TH SarabunPSK" w:cs="TH SarabunPSK"/>
          <w:b/>
          <w:bCs/>
          <w:sz w:val="28"/>
        </w:rPr>
        <w:t xml:space="preserve">5.1 Improvement plan for the next academic year </w:t>
      </w:r>
    </w:p>
    <w:tbl>
      <w:tblPr>
        <w:tblStyle w:val="TableGrid"/>
        <w:tblW w:w="9497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2977"/>
        <w:gridCol w:w="2664"/>
      </w:tblGrid>
      <w:tr>
        <w:trPr>
          <w:trHeight w:val="298"/>
        </w:trPr>
        <w:tc>
          <w:tcPr>
            <w:tcW w:w="3856" w:type="dxa"/>
            <w:vAlign w:val="center"/>
          </w:tcPr>
          <w:p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Problems &amp; Obstacles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Proposed Improvement Activity</w:t>
            </w:r>
          </w:p>
        </w:tc>
        <w:tc>
          <w:tcPr>
            <w:tcW w:w="2664" w:type="dxa"/>
            <w:vAlign w:val="center"/>
          </w:tcPr>
          <w:p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Expected Result</w:t>
            </w:r>
          </w:p>
        </w:tc>
      </w:tr>
      <w:tr>
        <w:trPr>
          <w:trHeight w:val="298"/>
        </w:trPr>
        <w:tc>
          <w:tcPr>
            <w:tcW w:w="3856" w:type="dxa"/>
          </w:tcPr>
          <w:p>
            <w:pPr>
              <w:spacing w:line="260" w:lineRule="exact"/>
              <w:ind w:left="253" w:hanging="253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(From this semester)</w:t>
            </w:r>
          </w:p>
        </w:tc>
        <w:tc>
          <w:tcPr>
            <w:tcW w:w="2977" w:type="dxa"/>
          </w:tcPr>
          <w:p>
            <w:pPr>
              <w:spacing w:line="320" w:lineRule="exact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(Specific Action Plan)</w:t>
            </w:r>
          </w:p>
        </w:tc>
        <w:tc>
          <w:tcPr>
            <w:tcW w:w="2664" w:type="dxa"/>
          </w:tcPr>
          <w:p>
            <w:pPr>
              <w:spacing w:line="320" w:lineRule="exact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(Link to ELOs/CLOs}</w:t>
            </w:r>
          </w:p>
        </w:tc>
      </w:tr>
      <w:tr>
        <w:tc>
          <w:tcPr>
            <w:tcW w:w="3856" w:type="dxa"/>
          </w:tcPr>
          <w:p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[Enter problem identified in the current semester]]</w:t>
            </w:r>
          </w:p>
        </w:tc>
        <w:tc>
          <w:tcPr>
            <w:tcW w:w="2977" w:type="dxa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[Describe the specific action to be taken]</w:t>
            </w:r>
          </w:p>
        </w:tc>
        <w:tc>
          <w:tcPr>
            <w:tcW w:w="2664" w:type="dxa"/>
          </w:tcPr>
          <w:p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[Specify which CLO or ELO this improvement supports]</w:t>
            </w:r>
          </w:p>
        </w:tc>
      </w:tr>
      <w:tr>
        <w:tc>
          <w:tcPr>
            <w:tcW w:w="3856" w:type="dxa"/>
          </w:tcPr>
          <w:p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 ..........................................................................</w:t>
            </w:r>
          </w:p>
        </w:tc>
        <w:tc>
          <w:tcPr>
            <w:tcW w:w="2977" w:type="dxa"/>
          </w:tcPr>
          <w:p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4" w:type="dxa"/>
          </w:tcPr>
          <w:p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c>
          <w:tcPr>
            <w:tcW w:w="3856" w:type="dxa"/>
          </w:tcPr>
          <w:p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4" w:type="dxa"/>
          </w:tcPr>
          <w:p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4"/>
    </w:tbl>
    <w:p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bookmarkStart w:id="15" w:name="_Hlk12371899"/>
      <w:r>
        <w:rPr>
          <w:rFonts w:ascii="TH SarabunPSK" w:hAnsi="TH SarabunPSK" w:cs="TH SarabunPSK"/>
          <w:b/>
          <w:bCs/>
          <w:sz w:val="28"/>
        </w:rPr>
        <w:t>Course coordinator</w:t>
      </w:r>
      <w:r>
        <w:rPr>
          <w:rFonts w:ascii="TH SarabunPSK" w:hAnsi="TH SarabunPSK" w:cs="TH SarabunPSK"/>
          <w:sz w:val="28"/>
          <w:cs/>
        </w:rPr>
        <w:t xml:space="preserve"> ..............................................................</w:t>
      </w:r>
    </w:p>
    <w:p>
      <w:pPr>
        <w:spacing w:before="240" w:after="0" w:line="240" w:lineRule="auto"/>
        <w:ind w:firstLine="20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Sign </w:t>
      </w:r>
      <w:r>
        <w:rPr>
          <w:rFonts w:ascii="TH SarabunPSK" w:hAnsi="TH SarabunPSK" w:cs="TH SarabunPSK"/>
          <w:sz w:val="28"/>
          <w:cs/>
        </w:rPr>
        <w:t xml:space="preserve">...............................................................     </w:t>
      </w:r>
      <w:r>
        <w:rPr>
          <w:rFonts w:ascii="TH SarabunPSK" w:hAnsi="TH SarabunPSK" w:cs="TH SarabunPSK"/>
          <w:sz w:val="28"/>
        </w:rPr>
        <w:t xml:space="preserve">Date of report </w:t>
      </w:r>
      <w:r>
        <w:rPr>
          <w:rFonts w:ascii="TH SarabunPSK" w:hAnsi="TH SarabunPSK" w:cs="TH SarabunPSK"/>
          <w:sz w:val="28"/>
          <w:cs/>
        </w:rPr>
        <w:t>......................................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Head of the Program </w:t>
      </w:r>
      <w:r>
        <w:rPr>
          <w:rFonts w:ascii="TH SarabunPSK" w:hAnsi="TH SarabunPSK" w:cs="TH SarabunPSK"/>
          <w:b/>
          <w:bCs/>
          <w:sz w:val="28"/>
          <w:cs/>
        </w:rPr>
        <w:t xml:space="preserve">/ </w:t>
      </w:r>
      <w:r>
        <w:rPr>
          <w:rFonts w:ascii="TH SarabunPSK" w:hAnsi="TH SarabunPSK" w:cs="TH SarabunPSK"/>
          <w:b/>
          <w:bCs/>
          <w:sz w:val="28"/>
        </w:rPr>
        <w:t>the Program responsible person</w:t>
      </w:r>
      <w:r>
        <w:rPr>
          <w:rFonts w:ascii="TH SarabunPSK" w:hAnsi="TH SarabunPSK" w:cs="TH SarabunPSK"/>
          <w:sz w:val="28"/>
          <w:cs/>
        </w:rPr>
        <w:t>..............................................................</w:t>
      </w:r>
    </w:p>
    <w:p>
      <w:pPr>
        <w:spacing w:before="240" w:after="0" w:line="240" w:lineRule="auto"/>
        <w:ind w:firstLine="207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Sign </w:t>
      </w:r>
      <w:r>
        <w:rPr>
          <w:rFonts w:ascii="TH SarabunPSK" w:hAnsi="TH SarabunPSK" w:cs="TH SarabunPSK"/>
          <w:sz w:val="28"/>
          <w:cs/>
        </w:rPr>
        <w:t xml:space="preserve">...............................................................     </w:t>
      </w:r>
      <w:r>
        <w:rPr>
          <w:rFonts w:ascii="TH SarabunPSK" w:hAnsi="TH SarabunPSK" w:cs="TH SarabunPSK"/>
          <w:sz w:val="28"/>
        </w:rPr>
        <w:t xml:space="preserve">Date of report </w:t>
      </w:r>
      <w:r>
        <w:rPr>
          <w:rFonts w:ascii="TH SarabunPSK" w:hAnsi="TH SarabunPSK" w:cs="TH SarabunPSK"/>
          <w:sz w:val="28"/>
          <w:cs/>
        </w:rPr>
        <w:t>......................................</w:t>
      </w:r>
      <w:bookmarkEnd w:id="15"/>
    </w:p>
    <w:sectPr>
      <w:headerReference w:type="default" r:id="rId9"/>
      <w:footerReference w:type="default" r:id="rId10"/>
      <w:pgSz w:w="11906" w:h="16838"/>
      <w:pgMar w:top="1436" w:right="1134" w:bottom="720" w:left="1134" w:header="4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</w:rPr>
      <w:id w:val="78880123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>
        <w:pPr>
          <w:pStyle w:val="Footer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8"/>
          </w:rPr>
          <w:fldChar w:fldCharType="begin"/>
        </w:r>
        <w:r>
          <w:rPr>
            <w:rFonts w:ascii="TH SarabunPSK" w:hAnsi="TH SarabunPSK" w:cs="TH SarabunPSK"/>
            <w:sz w:val="28"/>
          </w:rPr>
          <w:instrText xml:space="preserve"> PAGE   \</w:instrText>
        </w:r>
        <w:r>
          <w:rPr>
            <w:rFonts w:ascii="TH SarabunPSK" w:hAnsi="TH SarabunPSK" w:cs="TH SarabunPSK"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4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ind w:firstLine="90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68E"/>
    <w:multiLevelType w:val="multilevel"/>
    <w:tmpl w:val="C1B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4" w15:restartNumberingAfterBreak="0">
    <w:nsid w:val="38973AEA"/>
    <w:multiLevelType w:val="hybridMultilevel"/>
    <w:tmpl w:val="31E8203C"/>
    <w:lvl w:ilvl="0" w:tplc="71AAF590">
      <w:start w:val="1"/>
      <w:numFmt w:val="low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EE80480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6E9B"/>
    <w:multiLevelType w:val="hybridMultilevel"/>
    <w:tmpl w:val="D3028C1A"/>
    <w:lvl w:ilvl="0" w:tplc="B7A612CE">
      <w:start w:val="1"/>
      <w:numFmt w:val="lowerLetter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2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451A3"/>
    <w:multiLevelType w:val="multilevel"/>
    <w:tmpl w:val="C514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B05F0"/>
    <w:multiLevelType w:val="hybridMultilevel"/>
    <w:tmpl w:val="95B24E68"/>
    <w:lvl w:ilvl="0" w:tplc="20945072">
      <w:start w:val="1"/>
      <w:numFmt w:val="decimal"/>
      <w:lvlText w:val="(%1)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6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D05"/>
    <w:multiLevelType w:val="hybridMultilevel"/>
    <w:tmpl w:val="2F2CEF78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31"/>
  </w:num>
  <w:num w:numId="5">
    <w:abstractNumId w:val="17"/>
  </w:num>
  <w:num w:numId="6">
    <w:abstractNumId w:val="19"/>
  </w:num>
  <w:num w:numId="7">
    <w:abstractNumId w:val="15"/>
  </w:num>
  <w:num w:numId="8">
    <w:abstractNumId w:val="35"/>
  </w:num>
  <w:num w:numId="9">
    <w:abstractNumId w:val="23"/>
  </w:num>
  <w:num w:numId="10">
    <w:abstractNumId w:val="9"/>
  </w:num>
  <w:num w:numId="11">
    <w:abstractNumId w:val="0"/>
  </w:num>
  <w:num w:numId="12">
    <w:abstractNumId w:val="32"/>
  </w:num>
  <w:num w:numId="13">
    <w:abstractNumId w:val="34"/>
  </w:num>
  <w:num w:numId="14">
    <w:abstractNumId w:val="41"/>
  </w:num>
  <w:num w:numId="15">
    <w:abstractNumId w:val="33"/>
  </w:num>
  <w:num w:numId="16">
    <w:abstractNumId w:val="5"/>
  </w:num>
  <w:num w:numId="17">
    <w:abstractNumId w:val="2"/>
  </w:num>
  <w:num w:numId="18">
    <w:abstractNumId w:val="22"/>
  </w:num>
  <w:num w:numId="19">
    <w:abstractNumId w:val="36"/>
  </w:num>
  <w:num w:numId="20">
    <w:abstractNumId w:val="30"/>
  </w:num>
  <w:num w:numId="21">
    <w:abstractNumId w:val="8"/>
  </w:num>
  <w:num w:numId="22">
    <w:abstractNumId w:val="24"/>
  </w:num>
  <w:num w:numId="23">
    <w:abstractNumId w:val="11"/>
  </w:num>
  <w:num w:numId="24">
    <w:abstractNumId w:val="38"/>
  </w:num>
  <w:num w:numId="25">
    <w:abstractNumId w:val="20"/>
  </w:num>
  <w:num w:numId="26">
    <w:abstractNumId w:val="7"/>
  </w:num>
  <w:num w:numId="27">
    <w:abstractNumId w:val="29"/>
  </w:num>
  <w:num w:numId="28">
    <w:abstractNumId w:val="16"/>
  </w:num>
  <w:num w:numId="29">
    <w:abstractNumId w:val="37"/>
  </w:num>
  <w:num w:numId="30">
    <w:abstractNumId w:val="40"/>
  </w:num>
  <w:num w:numId="31">
    <w:abstractNumId w:val="6"/>
  </w:num>
  <w:num w:numId="32">
    <w:abstractNumId w:val="12"/>
  </w:num>
  <w:num w:numId="33">
    <w:abstractNumId w:val="26"/>
  </w:num>
  <w:num w:numId="34">
    <w:abstractNumId w:val="4"/>
  </w:num>
  <w:num w:numId="35">
    <w:abstractNumId w:val="18"/>
  </w:num>
  <w:num w:numId="36">
    <w:abstractNumId w:val="3"/>
  </w:num>
  <w:num w:numId="37">
    <w:abstractNumId w:val="39"/>
  </w:num>
  <w:num w:numId="38">
    <w:abstractNumId w:val="13"/>
  </w:num>
  <w:num w:numId="39">
    <w:abstractNumId w:val="21"/>
  </w:num>
  <w:num w:numId="40">
    <w:abstractNumId w:val="14"/>
  </w:num>
  <w:num w:numId="41">
    <w:abstractNumId w:val="28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 w:line="240" w:lineRule="auto"/>
      <w:jc w:val="thaiDistribute"/>
      <w:outlineLvl w:val="1"/>
    </w:pPr>
    <w:rPr>
      <w:rFonts w:ascii="TH Sarabun New" w:eastAsiaTheme="majorEastAsia" w:hAnsi="TH Sarabun New" w:cs="TH Sarabun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H Sarabun New" w:eastAsiaTheme="majorEastAsia" w:hAnsi="TH Sarabun New" w:cs="TH Sarabun New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59">
    <w:name w:val="citation-259"/>
    <w:basedOn w:val="DefaultParagraphFont"/>
  </w:style>
  <w:style w:type="character" w:customStyle="1" w:styleId="citation-258">
    <w:name w:val="citation-258"/>
    <w:basedOn w:val="DefaultParagraphFont"/>
  </w:style>
  <w:style w:type="character" w:customStyle="1" w:styleId="citation-257">
    <w:name w:val="citation-257"/>
    <w:basedOn w:val="DefaultParagraphFont"/>
  </w:style>
  <w:style w:type="character" w:customStyle="1" w:styleId="citation-256">
    <w:name w:val="citation-25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mahidol.ac.th/Programme-director/logi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F2F6-2B42-4152-B3BA-710A0899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Sorachai Srisuma</cp:lastModifiedBy>
  <cp:revision>5</cp:revision>
  <cp:lastPrinted>2023-09-04T09:01:00Z</cp:lastPrinted>
  <dcterms:created xsi:type="dcterms:W3CDTF">2026-03-10T06:50:00Z</dcterms:created>
  <dcterms:modified xsi:type="dcterms:W3CDTF">2026-03-10T08:27:00Z</dcterms:modified>
</cp:coreProperties>
</file>